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2BFB9DBC" w14:textId="77777777" w:rsidR="003A52E4" w:rsidRPr="0071467C" w:rsidRDefault="003A52E4" w:rsidP="002C7A5F">
      <w:pPr>
        <w:rPr>
          <w:rFonts w:cs="Arial"/>
          <w:sz w:val="24"/>
          <w:szCs w:val="24"/>
        </w:rPr>
      </w:pP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  <w:r w:rsidRPr="0071467C">
        <w:rPr>
          <w:rFonts w:cs="Arial"/>
          <w:sz w:val="24"/>
          <w:szCs w:val="24"/>
        </w:rPr>
        <w:tab/>
      </w:r>
    </w:p>
    <w:p w14:paraId="2BFB9DBD" w14:textId="77777777" w:rsidR="004109F0" w:rsidRPr="00703057" w:rsidRDefault="004109F0" w:rsidP="004109F0">
      <w:pPr>
        <w:pStyle w:val="Default"/>
        <w:rPr>
          <w:rFonts w:ascii="Arial" w:hAnsi="Arial" w:cs="Arial"/>
          <w:b/>
          <w:bCs/>
          <w:color w:val="auto"/>
          <w:sz w:val="28"/>
          <w:szCs w:val="28"/>
        </w:rPr>
      </w:pPr>
    </w:p>
    <w:p w14:paraId="2BFB9DC0" w14:textId="6B417AE0" w:rsidR="001F7AB6" w:rsidRDefault="004109F0" w:rsidP="004109F0">
      <w:pPr>
        <w:jc w:val="center"/>
        <w:rPr>
          <w:rFonts w:cs="Arial"/>
          <w:b/>
          <w:bCs/>
          <w:sz w:val="28"/>
          <w:szCs w:val="28"/>
        </w:rPr>
      </w:pPr>
      <w:r w:rsidRPr="00703057">
        <w:rPr>
          <w:rFonts w:cs="Arial"/>
          <w:b/>
          <w:bCs/>
          <w:sz w:val="28"/>
          <w:szCs w:val="28"/>
        </w:rPr>
        <w:t xml:space="preserve"> Statsbyggs</w:t>
      </w:r>
      <w:r w:rsidRPr="00703057">
        <w:rPr>
          <w:rFonts w:cs="Arial"/>
          <w:sz w:val="28"/>
          <w:szCs w:val="28"/>
        </w:rPr>
        <w:t xml:space="preserve"> </w:t>
      </w:r>
      <w:r w:rsidRPr="00703057">
        <w:rPr>
          <w:rFonts w:cs="Arial"/>
          <w:b/>
          <w:bCs/>
          <w:sz w:val="28"/>
          <w:szCs w:val="28"/>
        </w:rPr>
        <w:t>egenerklæringsskjema</w:t>
      </w:r>
      <w:r w:rsidR="00F3383A" w:rsidRPr="00703057">
        <w:rPr>
          <w:rFonts w:cs="Arial"/>
          <w:b/>
          <w:bCs/>
          <w:sz w:val="28"/>
          <w:szCs w:val="28"/>
        </w:rPr>
        <w:t xml:space="preserve"> </w:t>
      </w:r>
      <w:r w:rsidR="00F05A21">
        <w:rPr>
          <w:rFonts w:cs="Arial"/>
          <w:b/>
          <w:bCs/>
          <w:sz w:val="28"/>
          <w:szCs w:val="28"/>
        </w:rPr>
        <w:t>om forholdet til gjeldende</w:t>
      </w:r>
      <w:r w:rsidR="006E7B46">
        <w:rPr>
          <w:rFonts w:cs="Arial"/>
          <w:b/>
          <w:bCs/>
          <w:sz w:val="28"/>
          <w:szCs w:val="28"/>
        </w:rPr>
        <w:t xml:space="preserve"> sanksjonslovgivning</w:t>
      </w:r>
    </w:p>
    <w:p w14:paraId="76A1B197" w14:textId="109B6089" w:rsidR="006E7B46" w:rsidRDefault="006E7B46" w:rsidP="004109F0">
      <w:pPr>
        <w:jc w:val="center"/>
        <w:rPr>
          <w:rFonts w:cs="Arial"/>
          <w:b/>
          <w:bCs/>
          <w:sz w:val="28"/>
          <w:szCs w:val="28"/>
        </w:rPr>
      </w:pPr>
    </w:p>
    <w:p w14:paraId="63F47C70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bekrefter på vegne av det firma som angis nederst i denne erklæring (heretter «leverandøren») å ha satt meg inn i sanksjonsloven av 16. april 2021 </w:t>
      </w:r>
      <w:proofErr w:type="spellStart"/>
      <w:r w:rsidRPr="00616A1C">
        <w:rPr>
          <w:sz w:val="24"/>
          <w:szCs w:val="24"/>
        </w:rPr>
        <w:t>nr</w:t>
      </w:r>
      <w:proofErr w:type="spellEnd"/>
      <w:r w:rsidRPr="00616A1C">
        <w:rPr>
          <w:sz w:val="24"/>
          <w:szCs w:val="24"/>
        </w:rPr>
        <w:t xml:space="preserve"> 18 med tilhørende forskrifter («sanksjonslovgivningen»). </w:t>
      </w:r>
    </w:p>
    <w:p w14:paraId="3556BA84" w14:textId="77777777" w:rsidR="00616A1C" w:rsidRPr="00616A1C" w:rsidRDefault="00616A1C" w:rsidP="00616A1C">
      <w:pPr>
        <w:rPr>
          <w:sz w:val="24"/>
          <w:szCs w:val="24"/>
        </w:rPr>
      </w:pPr>
    </w:p>
    <w:p w14:paraId="5B3E2E05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Med henvisning til forskrift om restriktive tiltak </w:t>
      </w:r>
      <w:proofErr w:type="gramStart"/>
      <w:r w:rsidRPr="00616A1C">
        <w:rPr>
          <w:sz w:val="24"/>
          <w:szCs w:val="24"/>
        </w:rPr>
        <w:t>vedrørende</w:t>
      </w:r>
      <w:proofErr w:type="gramEnd"/>
      <w:r w:rsidRPr="00616A1C">
        <w:rPr>
          <w:sz w:val="24"/>
          <w:szCs w:val="24"/>
        </w:rPr>
        <w:t xml:space="preserve"> handlinger som undergraver eller truer Ukrainas territorielle integritet, suverenitet, uavhengighet og stabilitet («sanksjonsforskrift Ukraina»), bekrefter jeg på vegne av leverandøren at hverken det firma jeg representerer, eller noen av deltakerne i det arbeidsfellesskap jeg representerer:  </w:t>
      </w:r>
    </w:p>
    <w:p w14:paraId="7B786E5F" w14:textId="77777777" w:rsidR="00616A1C" w:rsidRPr="00616A1C" w:rsidRDefault="00616A1C" w:rsidP="00616A1C">
      <w:pPr>
        <w:rPr>
          <w:sz w:val="24"/>
          <w:szCs w:val="24"/>
        </w:rPr>
      </w:pPr>
    </w:p>
    <w:p w14:paraId="562F3CAE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er en russisk statsborger eller fysiske eller juridiske personer etablert i Russland, </w:t>
      </w:r>
    </w:p>
    <w:p w14:paraId="6D37B6F3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direkte eller indirekte er mer enn 50% eid av russiske statsborgere, fysiske eller juridiske personer etablert i Russland, </w:t>
      </w:r>
    </w:p>
    <w:p w14:paraId="0D727D05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>opptrer på vegne av en enhet som nevnt i bokstav a) eller b) ovenfor, eller</w:t>
      </w:r>
    </w:p>
    <w:p w14:paraId="7C32DC4A" w14:textId="77777777" w:rsidR="00616A1C" w:rsidRPr="00616A1C" w:rsidRDefault="00616A1C" w:rsidP="00616A1C">
      <w:pPr>
        <w:pStyle w:val="Listeavsnitt"/>
        <w:numPr>
          <w:ilvl w:val="0"/>
          <w:numId w:val="10"/>
        </w:numPr>
        <w:spacing w:after="160" w:line="259" w:lineRule="auto"/>
        <w:jc w:val="left"/>
        <w:rPr>
          <w:sz w:val="24"/>
          <w:szCs w:val="24"/>
        </w:rPr>
      </w:pPr>
      <w:r w:rsidRPr="00616A1C">
        <w:rPr>
          <w:sz w:val="24"/>
          <w:szCs w:val="24"/>
        </w:rPr>
        <w:t xml:space="preserve">vil bruke underleverandører, leverandører, eller enheter som omfattes av bokstav a), b) eller c) ovenfor til å utføre mer enn 10% av kontraktsverdien. </w:t>
      </w:r>
    </w:p>
    <w:p w14:paraId="4639FAEB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>Jeg er også kjent med oppdragsgivers rett til å kreve informasjon om, og dokumentasjon av, eierforhold og andre forhold av betydning for kontraktens bestemmelser om sanksjonslovgivningen. Det bekreftes med dette at dokumentasjonen kan fremlegges på forespørsel.</w:t>
      </w:r>
    </w:p>
    <w:p w14:paraId="395BE2E9" w14:textId="77777777" w:rsidR="00616A1C" w:rsidRPr="00616A1C" w:rsidRDefault="00616A1C" w:rsidP="00616A1C">
      <w:pPr>
        <w:rPr>
          <w:sz w:val="24"/>
          <w:szCs w:val="24"/>
        </w:rPr>
      </w:pPr>
    </w:p>
    <w:p w14:paraId="151CE0CF" w14:textId="047E452C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Jeg er videre kjent med at overtredelse og omgåelse av sanksjonslovgivningen er </w:t>
      </w:r>
      <w:proofErr w:type="spellStart"/>
      <w:r w:rsidRPr="00616A1C">
        <w:rPr>
          <w:sz w:val="24"/>
          <w:szCs w:val="24"/>
        </w:rPr>
        <w:t>straffesanksjonert</w:t>
      </w:r>
      <w:proofErr w:type="spellEnd"/>
      <w:r w:rsidRPr="00616A1C">
        <w:rPr>
          <w:sz w:val="24"/>
          <w:szCs w:val="24"/>
        </w:rPr>
        <w:t xml:space="preserve">, jf. sanksjonsforskrift Ukraina § 22 og sanksjonsloven § 4, og bekrefter at jeg ikke er kjent med at vår forespørsel om deltakelse skulle medføre overtredelse eller omgåelse av sanksjonsforskrift Ukraina. </w:t>
      </w:r>
    </w:p>
    <w:p w14:paraId="0FE928B6" w14:textId="77777777" w:rsidR="00616A1C" w:rsidRPr="00616A1C" w:rsidRDefault="00616A1C" w:rsidP="00616A1C">
      <w:pPr>
        <w:rPr>
          <w:sz w:val="24"/>
          <w:szCs w:val="24"/>
        </w:rPr>
      </w:pPr>
    </w:p>
    <w:p w14:paraId="7ECB9AD7" w14:textId="77777777" w:rsidR="00616A1C" w:rsidRPr="00616A1C" w:rsidRDefault="00616A1C" w:rsidP="00616A1C">
      <w:pPr>
        <w:rPr>
          <w:sz w:val="24"/>
          <w:szCs w:val="24"/>
        </w:rPr>
      </w:pPr>
      <w:r w:rsidRPr="00616A1C">
        <w:rPr>
          <w:sz w:val="24"/>
          <w:szCs w:val="24"/>
        </w:rPr>
        <w:t xml:space="preserve">Til slutt bekrefter jeg å være kjent med bestemmelsene i kontrakten om våre plikter knyttet til sanksjonslovgivningen, og brudd på disse, jf. </w:t>
      </w:r>
      <w:proofErr w:type="spellStart"/>
      <w:r w:rsidRPr="00616A1C">
        <w:rPr>
          <w:sz w:val="24"/>
          <w:szCs w:val="24"/>
        </w:rPr>
        <w:t>kontraktsbestemmelsene</w:t>
      </w:r>
      <w:proofErr w:type="spellEnd"/>
      <w:r w:rsidRPr="00616A1C">
        <w:rPr>
          <w:sz w:val="24"/>
          <w:szCs w:val="24"/>
        </w:rPr>
        <w:t xml:space="preserve">. </w:t>
      </w:r>
    </w:p>
    <w:p w14:paraId="64002A4E" w14:textId="77777777" w:rsidR="00616A1C" w:rsidRPr="00616A1C" w:rsidRDefault="00616A1C" w:rsidP="00616A1C">
      <w:pPr>
        <w:rPr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4875"/>
        <w:gridCol w:w="4329"/>
      </w:tblGrid>
      <w:tr w:rsidR="00616A1C" w:rsidRPr="00616A1C" w14:paraId="322EB224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7563EA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Navn på firma</w:t>
            </w:r>
          </w:p>
          <w:p w14:paraId="1525F7C6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C9F312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1EC3DB40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4474CF71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Organisasjonsnummer</w:t>
            </w:r>
          </w:p>
          <w:p w14:paraId="5046FD0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4E65498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731623E6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5ABEFA18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Signatur fra vedkommende med fullmakt til å signere for firma</w:t>
            </w:r>
          </w:p>
          <w:p w14:paraId="6B8D4E5F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70482AE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08DD15D1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336C34D4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Stilling til den som signerer</w:t>
            </w:r>
          </w:p>
          <w:p w14:paraId="59336FAC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254FFE5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  <w:tr w:rsidR="00616A1C" w:rsidRPr="00616A1C" w14:paraId="27339818" w14:textId="77777777" w:rsidTr="00972ACF">
        <w:tc>
          <w:tcPr>
            <w:tcW w:w="4928" w:type="dxa"/>
            <w:shd w:val="clear" w:color="auto" w:fill="BFBFBF" w:themeFill="background1" w:themeFillShade="BF"/>
          </w:tcPr>
          <w:p w14:paraId="249AADF9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  <w:r w:rsidRPr="00616A1C">
              <w:rPr>
                <w:rFonts w:cs="Arial"/>
                <w:sz w:val="24"/>
                <w:szCs w:val="24"/>
              </w:rPr>
              <w:t>Dato</w:t>
            </w:r>
          </w:p>
          <w:p w14:paraId="5D10E207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  <w:tc>
          <w:tcPr>
            <w:tcW w:w="4426" w:type="dxa"/>
          </w:tcPr>
          <w:p w14:paraId="6BBC05B3" w14:textId="77777777" w:rsidR="00616A1C" w:rsidRPr="00616A1C" w:rsidRDefault="00616A1C" w:rsidP="00972ACF">
            <w:pPr>
              <w:rPr>
                <w:rFonts w:cs="Arial"/>
                <w:sz w:val="24"/>
                <w:szCs w:val="24"/>
              </w:rPr>
            </w:pPr>
          </w:p>
        </w:tc>
      </w:tr>
    </w:tbl>
    <w:p w14:paraId="33D32151" w14:textId="77777777" w:rsidR="00616A1C" w:rsidRPr="00616A1C" w:rsidRDefault="00616A1C" w:rsidP="002F67CA">
      <w:pPr>
        <w:rPr>
          <w:rFonts w:cs="Arial"/>
          <w:b/>
          <w:bCs/>
          <w:sz w:val="24"/>
          <w:szCs w:val="24"/>
        </w:rPr>
      </w:pPr>
    </w:p>
    <w:sectPr w:rsidR="00616A1C" w:rsidRPr="00616A1C" w:rsidSect="00B7439F">
      <w:headerReference w:type="even" r:id="rId11"/>
      <w:headerReference w:type="default" r:id="rId12"/>
      <w:footerReference w:type="default" r:id="rId13"/>
      <w:headerReference w:type="first" r:id="rId14"/>
      <w:footerReference w:type="first" r:id="rId15"/>
      <w:type w:val="oddPage"/>
      <w:pgSz w:w="11907" w:h="16840" w:code="9"/>
      <w:pgMar w:top="1949" w:right="1275" w:bottom="1418" w:left="1418" w:header="708" w:footer="196" w:gutter="0"/>
      <w:cols w:space="708"/>
      <w:docGrid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ADA635" w14:textId="77777777" w:rsidR="00F666F3" w:rsidRDefault="00F666F3">
      <w:r>
        <w:separator/>
      </w:r>
    </w:p>
  </w:endnote>
  <w:endnote w:type="continuationSeparator" w:id="0">
    <w:p w14:paraId="21A7DCCF" w14:textId="77777777" w:rsidR="00F666F3" w:rsidRDefault="00F666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39" w14:textId="77777777" w:rsidR="00E33381" w:rsidRDefault="00E33381">
    <w:pPr>
      <w:pStyle w:val="Bunntekst"/>
      <w:tabs>
        <w:tab w:val="center" w:pos="7371"/>
      </w:tabs>
    </w:pPr>
  </w:p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60"/>
      <w:gridCol w:w="4554"/>
    </w:tblGrid>
    <w:tr w:rsidR="00E33381" w14:paraId="2BFB9E3E" w14:textId="77777777" w:rsidTr="00FA2F17">
      <w:tc>
        <w:tcPr>
          <w:tcW w:w="4890" w:type="dxa"/>
        </w:tcPr>
        <w:p w14:paraId="2BFB9E3A" w14:textId="013E4819" w:rsidR="00E33381" w:rsidRPr="007A1568" w:rsidRDefault="00E33381" w:rsidP="00FA2F17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r>
            <w:rPr>
              <w:sz w:val="14"/>
              <w:szCs w:val="14"/>
            </w:rPr>
            <w:t>g</w:t>
          </w:r>
          <w:r w:rsidRPr="007A1568">
            <w:rPr>
              <w:sz w:val="14"/>
              <w:szCs w:val="14"/>
            </w:rPr>
            <w:t xml:space="preserve">odkjent dato: </w:t>
          </w:r>
          <w:r w:rsidR="009B2A48">
            <w:rPr>
              <w:sz w:val="14"/>
              <w:szCs w:val="14"/>
            </w:rPr>
            <w:t>01.02.2023</w:t>
          </w:r>
        </w:p>
        <w:p w14:paraId="2BFB9E3B" w14:textId="7C64B2C4" w:rsidR="00E33381" w:rsidRPr="007A1568" w:rsidRDefault="006335FF" w:rsidP="006335FF">
          <w:pPr>
            <w:pStyle w:val="Bunntekst"/>
            <w:rPr>
              <w:sz w:val="14"/>
              <w:szCs w:val="14"/>
            </w:rPr>
          </w:pPr>
          <w:r>
            <w:rPr>
              <w:sz w:val="14"/>
              <w:szCs w:val="14"/>
            </w:rPr>
            <w:t xml:space="preserve">Mal </w:t>
          </w:r>
          <w:proofErr w:type="spellStart"/>
          <w:r>
            <w:rPr>
              <w:sz w:val="14"/>
              <w:szCs w:val="14"/>
            </w:rPr>
            <w:t>saksnr</w:t>
          </w:r>
          <w:proofErr w:type="spellEnd"/>
          <w:r w:rsidR="00E33381" w:rsidRPr="007A1568">
            <w:rPr>
              <w:sz w:val="14"/>
              <w:szCs w:val="14"/>
            </w:rPr>
            <w:t xml:space="preserve">. </w:t>
          </w:r>
          <w:r w:rsidR="009A64D2" w:rsidRPr="009A64D2">
            <w:rPr>
              <w:sz w:val="13"/>
              <w:szCs w:val="13"/>
            </w:rPr>
            <w:t>2016/13785</w:t>
          </w:r>
        </w:p>
      </w:tc>
      <w:tc>
        <w:tcPr>
          <w:tcW w:w="4819" w:type="dxa"/>
        </w:tcPr>
        <w:p w14:paraId="2BFB9E3D" w14:textId="411E27A8" w:rsidR="00E33381" w:rsidRPr="007A1568" w:rsidRDefault="00E33381" w:rsidP="00F60DEB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 </w:t>
          </w:r>
        </w:p>
      </w:tc>
    </w:tr>
  </w:tbl>
  <w:p w14:paraId="2BFB9E3F" w14:textId="77777777" w:rsidR="00E33381" w:rsidRDefault="00E33381">
    <w:pPr>
      <w:pStyle w:val="Bunntekst"/>
    </w:pPr>
  </w:p>
  <w:p w14:paraId="2BFB9E40" w14:textId="77777777" w:rsidR="00E33381" w:rsidRDefault="00E33381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636"/>
      <w:gridCol w:w="4578"/>
    </w:tblGrid>
    <w:tr w:rsidR="00E33381" w14:paraId="2BFB9E4D" w14:textId="77777777" w:rsidTr="00BC3B89">
      <w:tc>
        <w:tcPr>
          <w:tcW w:w="4890" w:type="dxa"/>
        </w:tcPr>
        <w:p w14:paraId="2BFB9E49" w14:textId="77777777" w:rsidR="00E33381" w:rsidRPr="007A1568" w:rsidRDefault="00E33381" w:rsidP="00BC3B89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>Mal Godkjent dato: 01.0</w:t>
          </w:r>
          <w:r>
            <w:rPr>
              <w:sz w:val="14"/>
              <w:szCs w:val="14"/>
            </w:rPr>
            <w:t>9.2015</w:t>
          </w:r>
        </w:p>
        <w:p w14:paraId="2BFB9E4A" w14:textId="77777777" w:rsidR="00E33381" w:rsidRPr="007A1568" w:rsidRDefault="00E33381" w:rsidP="00043D2A">
          <w:pPr>
            <w:pStyle w:val="Bunntekst"/>
            <w:rPr>
              <w:sz w:val="14"/>
              <w:szCs w:val="14"/>
            </w:rPr>
          </w:pPr>
          <w:r w:rsidRPr="007A1568">
            <w:rPr>
              <w:sz w:val="14"/>
              <w:szCs w:val="14"/>
            </w:rPr>
            <w:t xml:space="preserve">Mal </w:t>
          </w:r>
          <w:proofErr w:type="spellStart"/>
          <w:r w:rsidRPr="007A1568">
            <w:rPr>
              <w:sz w:val="14"/>
              <w:szCs w:val="14"/>
            </w:rPr>
            <w:t>DocuLive</w:t>
          </w:r>
          <w:proofErr w:type="spellEnd"/>
          <w:r w:rsidRPr="007A1568">
            <w:rPr>
              <w:sz w:val="14"/>
              <w:szCs w:val="14"/>
            </w:rPr>
            <w:t xml:space="preserve"> nr. 20</w:t>
          </w:r>
          <w:r>
            <w:rPr>
              <w:sz w:val="14"/>
              <w:szCs w:val="14"/>
            </w:rPr>
            <w:t>1500878-1</w:t>
          </w:r>
        </w:p>
      </w:tc>
      <w:tc>
        <w:tcPr>
          <w:tcW w:w="4819" w:type="dxa"/>
        </w:tcPr>
        <w:p w14:paraId="2BFB9E4B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dokumenteier: B-direktør</w:t>
          </w:r>
        </w:p>
        <w:p w14:paraId="2BFB9E4C" w14:textId="77777777" w:rsidR="00E33381" w:rsidRPr="007A1568" w:rsidRDefault="00E33381" w:rsidP="00BC3B89">
          <w:pPr>
            <w:pStyle w:val="Bunntekst"/>
            <w:rPr>
              <w:color w:val="FF0000"/>
              <w:sz w:val="14"/>
              <w:szCs w:val="14"/>
            </w:rPr>
          </w:pPr>
          <w:r w:rsidRPr="007A1568">
            <w:rPr>
              <w:color w:val="FF0000"/>
              <w:sz w:val="14"/>
              <w:szCs w:val="14"/>
            </w:rPr>
            <w:t>Mal utgiver og forfatter: FJ</w:t>
          </w:r>
          <w:r w:rsidRPr="007A1568">
            <w:rPr>
              <w:sz w:val="14"/>
              <w:szCs w:val="14"/>
            </w:rPr>
            <w:t xml:space="preserve">                                                  </w:t>
          </w:r>
        </w:p>
      </w:tc>
    </w:tr>
  </w:tbl>
  <w:p w14:paraId="2BFB9E4E" w14:textId="77777777" w:rsidR="00E33381" w:rsidRPr="002C7A5F" w:rsidRDefault="00E33381" w:rsidP="002C7A5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55137" w14:textId="77777777" w:rsidR="00F666F3" w:rsidRDefault="00F666F3">
      <w:r>
        <w:separator/>
      </w:r>
    </w:p>
  </w:footnote>
  <w:footnote w:type="continuationSeparator" w:id="0">
    <w:p w14:paraId="0718138C" w14:textId="77777777" w:rsidR="00F666F3" w:rsidRDefault="00F666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D" w14:textId="77777777" w:rsidR="00E33381" w:rsidRDefault="00E33381">
    <w:pPr>
      <w:pStyle w:val="Topptekst"/>
      <w:framePr w:wrap="around" w:vAnchor="text" w:hAnchor="margin" w:xAlign="right" w:y="1"/>
      <w:rPr>
        <w:rStyle w:val="Sidetall"/>
      </w:rPr>
    </w:pPr>
    <w:r>
      <w:rPr>
        <w:rStyle w:val="Sidetall"/>
      </w:rPr>
      <w:fldChar w:fldCharType="begin"/>
    </w:r>
    <w:r>
      <w:rPr>
        <w:rStyle w:val="Sidetall"/>
      </w:rPr>
      <w:instrText xml:space="preserve">PAGE  </w:instrText>
    </w:r>
    <w:r>
      <w:rPr>
        <w:rStyle w:val="Sidetall"/>
      </w:rPr>
      <w:fldChar w:fldCharType="separate"/>
    </w:r>
    <w:r w:rsidR="00825A56">
      <w:rPr>
        <w:rStyle w:val="Sidetall"/>
        <w:noProof/>
      </w:rPr>
      <w:t>26</w:t>
    </w:r>
    <w:r>
      <w:rPr>
        <w:rStyle w:val="Sidetall"/>
      </w:rPr>
      <w:fldChar w:fldCharType="end"/>
    </w:r>
  </w:p>
  <w:p w14:paraId="2BFB9E2E" w14:textId="77777777" w:rsidR="00E33381" w:rsidRDefault="00E33381">
    <w:pPr>
      <w:pStyle w:val="Topptekst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2F" w14:textId="6FC23CA0" w:rsidR="00E33381" w:rsidRPr="00B7439F" w:rsidRDefault="00873C0F" w:rsidP="00873C0F">
    <w:pPr>
      <w:framePr w:w="3419" w:wrap="around" w:vAnchor="text" w:hAnchor="page" w:x="7230" w:y="-78"/>
      <w:rPr>
        <w:b/>
        <w:bCs/>
        <w:sz w:val="13"/>
        <w:szCs w:val="13"/>
      </w:rPr>
    </w:pPr>
    <w:r>
      <w:rPr>
        <w:b/>
        <w:bCs/>
        <w:sz w:val="13"/>
        <w:szCs w:val="13"/>
      </w:rPr>
      <w:t xml:space="preserve">Statsbyggs egenerklæringsskjema </w:t>
    </w:r>
    <w:r w:rsidR="00716914">
      <w:rPr>
        <w:b/>
        <w:bCs/>
        <w:sz w:val="13"/>
        <w:szCs w:val="13"/>
      </w:rPr>
      <w:t>om forholdet til gjeldende</w:t>
    </w:r>
    <w:r w:rsidR="006E7B46">
      <w:rPr>
        <w:b/>
        <w:bCs/>
        <w:sz w:val="13"/>
        <w:szCs w:val="13"/>
      </w:rPr>
      <w:t xml:space="preserve"> sanksjonslovgivning</w:t>
    </w:r>
  </w:p>
  <w:p w14:paraId="2BFB9E33" w14:textId="77777777" w:rsidR="00E33381" w:rsidRDefault="00E33381" w:rsidP="00873C0F">
    <w:pPr>
      <w:pStyle w:val="Topptekst"/>
      <w:framePr w:w="3419" w:wrap="around" w:vAnchor="text" w:hAnchor="page" w:x="7230" w:y="-78"/>
      <w:jc w:val="right"/>
      <w:rPr>
        <w:rStyle w:val="Sidetall"/>
      </w:rPr>
    </w:pPr>
  </w:p>
  <w:p w14:paraId="2BFB9E34" w14:textId="77777777" w:rsidR="00E33381" w:rsidRDefault="00E33381">
    <w:pPr>
      <w:pStyle w:val="Topptekst"/>
      <w:ind w:right="360"/>
      <w:rPr>
        <w:sz w:val="28"/>
      </w:rPr>
    </w:pPr>
  </w:p>
  <w:p w14:paraId="2BFB9E35" w14:textId="77777777" w:rsidR="00E33381" w:rsidRDefault="00E33381">
    <w:pPr>
      <w:pStyle w:val="Topptekst"/>
      <w:ind w:right="360"/>
      <w:rPr>
        <w:sz w:val="28"/>
      </w:rPr>
    </w:pPr>
  </w:p>
  <w:p w14:paraId="2BFB9E36" w14:textId="77777777" w:rsidR="00E33381" w:rsidRPr="00B7439F" w:rsidRDefault="00E33381">
    <w:pPr>
      <w:pStyle w:val="Topptekst"/>
      <w:ind w:right="360"/>
      <w:rPr>
        <w:sz w:val="22"/>
        <w:szCs w:val="22"/>
      </w:rPr>
    </w:pPr>
    <w:r>
      <w:rPr>
        <w:noProof/>
      </w:rPr>
      <w:drawing>
        <wp:anchor distT="0" distB="0" distL="114300" distR="114300" simplePos="0" relativeHeight="251658241" behindDoc="1" locked="0" layoutInCell="1" allowOverlap="1" wp14:anchorId="2BFB9E4F" wp14:editId="2BFB9E50">
          <wp:simplePos x="0" y="0"/>
          <wp:positionH relativeFrom="margin">
            <wp:posOffset>-54610</wp:posOffset>
          </wp:positionH>
          <wp:positionV relativeFrom="page">
            <wp:posOffset>346075</wp:posOffset>
          </wp:positionV>
          <wp:extent cx="1605280" cy="320040"/>
          <wp:effectExtent l="0" t="0" r="0" b="3810"/>
          <wp:wrapNone/>
          <wp:docPr id="4" name="Bilde 4" descr="Y:\Statsbygg\statsbygg-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Y:\Statsbygg\statsbygg-logo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5280" cy="320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sz w:val="28"/>
      </w:rPr>
      <w:tab/>
    </w:r>
    <w:r>
      <w:rPr>
        <w:sz w:val="28"/>
      </w:rPr>
      <w:tab/>
    </w:r>
  </w:p>
  <w:p w14:paraId="2BFB9E37" w14:textId="77777777" w:rsidR="00E33381" w:rsidRDefault="00E33381" w:rsidP="00B7439F">
    <w:pPr>
      <w:pStyle w:val="Topptekst"/>
      <w:ind w:right="-1"/>
      <w:jc w:val="right"/>
      <w:rPr>
        <w:sz w:val="28"/>
      </w:rPr>
    </w:pP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2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F511AA">
      <w:rPr>
        <w:b/>
        <w:bCs/>
        <w:noProof/>
        <w:sz w:val="13"/>
        <w:szCs w:val="13"/>
      </w:rPr>
      <w:t>3</w:t>
    </w:r>
    <w:r w:rsidRPr="00C85FA6">
      <w:rPr>
        <w:b/>
        <w:bCs/>
        <w:sz w:val="13"/>
        <w:szCs w:val="13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FB9E41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</w:p>
  <w:tbl>
    <w:tblPr>
      <w:tblStyle w:val="Tabellrutenett"/>
      <w:tblW w:w="3794" w:type="dxa"/>
      <w:tblInd w:w="535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794"/>
    </w:tblGrid>
    <w:tr w:rsidR="00E33381" w14:paraId="2BFB9E46" w14:textId="77777777" w:rsidTr="00BC3B89">
      <w:trPr>
        <w:trHeight w:val="427"/>
      </w:trPr>
      <w:tc>
        <w:tcPr>
          <w:tcW w:w="3794" w:type="dxa"/>
        </w:tcPr>
        <w:p w14:paraId="2BFB9E42" w14:textId="77777777" w:rsidR="00E33381" w:rsidRPr="00F53CC9" w:rsidRDefault="00E33381" w:rsidP="00BC3B89">
          <w:pPr>
            <w:jc w:val="right"/>
            <w:rPr>
              <w:b/>
              <w:sz w:val="13"/>
              <w:szCs w:val="13"/>
            </w:rPr>
          </w:pPr>
          <w:r>
            <w:rPr>
              <w:noProof/>
            </w:rPr>
            <w:drawing>
              <wp:anchor distT="0" distB="0" distL="114300" distR="114300" simplePos="0" relativeHeight="251658240" behindDoc="1" locked="0" layoutInCell="1" allowOverlap="1" wp14:anchorId="2BFB9E51" wp14:editId="2BFB9E52">
                <wp:simplePos x="0" y="0"/>
                <wp:positionH relativeFrom="margin">
                  <wp:posOffset>-3387090</wp:posOffset>
                </wp:positionH>
                <wp:positionV relativeFrom="page">
                  <wp:posOffset>-3175</wp:posOffset>
                </wp:positionV>
                <wp:extent cx="1605280" cy="320040"/>
                <wp:effectExtent l="0" t="0" r="0" b="3810"/>
                <wp:wrapNone/>
                <wp:docPr id="3" name="Bilde 3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b/>
              <w:sz w:val="13"/>
              <w:szCs w:val="13"/>
            </w:rPr>
            <w:t>Blåboka</w:t>
          </w:r>
        </w:p>
        <w:p w14:paraId="2BFB9E43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>Fyll inn prosjektnummer og navn</w:t>
          </w:r>
        </w:p>
        <w:p w14:paraId="2BFB9E44" w14:textId="77777777" w:rsidR="00E33381" w:rsidRPr="00F53CC9" w:rsidRDefault="00E33381" w:rsidP="00BC3B89">
          <w:pPr>
            <w:jc w:val="right"/>
            <w:rPr>
              <w:b/>
              <w:color w:val="FF0000"/>
              <w:sz w:val="13"/>
              <w:szCs w:val="13"/>
            </w:rPr>
          </w:pPr>
          <w:r w:rsidRPr="00F53CC9">
            <w:rPr>
              <w:b/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b/>
              <w:color w:val="FF0000"/>
              <w:sz w:val="13"/>
              <w:szCs w:val="13"/>
            </w:rPr>
            <w:t>kontraktsnummer</w:t>
          </w:r>
          <w:proofErr w:type="spellEnd"/>
          <w:r w:rsidRPr="00F53CC9">
            <w:rPr>
              <w:b/>
              <w:color w:val="FF0000"/>
              <w:sz w:val="13"/>
              <w:szCs w:val="13"/>
            </w:rPr>
            <w:t xml:space="preserve"> og navn</w:t>
          </w:r>
        </w:p>
        <w:p w14:paraId="2BFB9E45" w14:textId="77777777" w:rsidR="00E33381" w:rsidRDefault="00E33381" w:rsidP="00BC3B89">
          <w:pPr>
            <w:pStyle w:val="Topptekst"/>
            <w:ind w:firstLine="708"/>
            <w:jc w:val="right"/>
          </w:pPr>
          <w:r w:rsidRPr="00F53CC9">
            <w:rPr>
              <w:color w:val="FF0000"/>
              <w:sz w:val="13"/>
              <w:szCs w:val="13"/>
            </w:rPr>
            <w:t xml:space="preserve">Fyll inn </w:t>
          </w:r>
          <w:proofErr w:type="spellStart"/>
          <w:r w:rsidRPr="00F53CC9">
            <w:rPr>
              <w:color w:val="FF0000"/>
              <w:sz w:val="13"/>
              <w:szCs w:val="13"/>
            </w:rPr>
            <w:t>doculive</w:t>
          </w:r>
          <w:proofErr w:type="spellEnd"/>
          <w:r w:rsidRPr="00F53CC9">
            <w:rPr>
              <w:color w:val="FF0000"/>
              <w:sz w:val="13"/>
              <w:szCs w:val="13"/>
            </w:rPr>
            <w:t>-nummer</w:t>
          </w:r>
        </w:p>
      </w:tc>
    </w:tr>
  </w:tbl>
  <w:p w14:paraId="2BFB9E47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</w:p>
  <w:p w14:paraId="2BFB9E48" w14:textId="77777777" w:rsidR="00E33381" w:rsidRDefault="00E33381">
    <w:pPr>
      <w:pStyle w:val="Topptekst"/>
      <w:rPr>
        <w:sz w:val="28"/>
      </w:rPr>
    </w:pPr>
    <w:r>
      <w:rPr>
        <w:sz w:val="28"/>
      </w:rPr>
      <w:tab/>
    </w:r>
    <w:r>
      <w:rPr>
        <w:sz w:val="28"/>
      </w:rPr>
      <w:tab/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PAGE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  <w:r w:rsidRPr="00C85FA6">
      <w:rPr>
        <w:b/>
        <w:sz w:val="13"/>
        <w:szCs w:val="13"/>
      </w:rPr>
      <w:t xml:space="preserve"> AV </w:t>
    </w:r>
    <w:r w:rsidRPr="00C85FA6">
      <w:rPr>
        <w:b/>
        <w:bCs/>
        <w:sz w:val="13"/>
        <w:szCs w:val="13"/>
      </w:rPr>
      <w:fldChar w:fldCharType="begin"/>
    </w:r>
    <w:r w:rsidRPr="00C85FA6">
      <w:rPr>
        <w:b/>
        <w:bCs/>
        <w:sz w:val="13"/>
        <w:szCs w:val="13"/>
      </w:rPr>
      <w:instrText>NUMPAGES</w:instrText>
    </w:r>
    <w:r w:rsidRPr="00C85FA6">
      <w:rPr>
        <w:b/>
        <w:bCs/>
        <w:sz w:val="13"/>
        <w:szCs w:val="13"/>
      </w:rPr>
      <w:fldChar w:fldCharType="separate"/>
    </w:r>
    <w:r w:rsidR="00825A56">
      <w:rPr>
        <w:b/>
        <w:bCs/>
        <w:noProof/>
        <w:sz w:val="13"/>
        <w:szCs w:val="13"/>
      </w:rPr>
      <w:t>26</w:t>
    </w:r>
    <w:r w:rsidRPr="00C85FA6">
      <w:rPr>
        <w:b/>
        <w:bCs/>
        <w:sz w:val="13"/>
        <w:szCs w:val="13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F937F91"/>
    <w:multiLevelType w:val="hybridMultilevel"/>
    <w:tmpl w:val="4E1E5CD6"/>
    <w:lvl w:ilvl="0" w:tplc="0414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13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5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7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9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01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73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5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78" w:hanging="360"/>
      </w:pPr>
      <w:rPr>
        <w:rFonts w:ascii="Wingdings" w:hAnsi="Wingdings" w:hint="default"/>
      </w:rPr>
    </w:lvl>
  </w:abstractNum>
  <w:abstractNum w:abstractNumId="2" w15:restartNumberingAfterBreak="0">
    <w:nsid w:val="25433D9A"/>
    <w:multiLevelType w:val="hybridMultilevel"/>
    <w:tmpl w:val="0DA867A2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93141DC"/>
    <w:multiLevelType w:val="multilevel"/>
    <w:tmpl w:val="6F3CE882"/>
    <w:lvl w:ilvl="0">
      <w:start w:val="1"/>
      <w:numFmt w:val="decimal"/>
      <w:pStyle w:val="Overskrift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0B359A6"/>
    <w:multiLevelType w:val="hybridMultilevel"/>
    <w:tmpl w:val="1584BA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9D4057E"/>
    <w:multiLevelType w:val="hybridMultilevel"/>
    <w:tmpl w:val="9EDCF9CC"/>
    <w:lvl w:ilvl="0" w:tplc="98A68916">
      <w:start w:val="1"/>
      <w:numFmt w:val="bullet"/>
      <w:pStyle w:val="Listeavsnitt"/>
      <w:lvlText w:val=""/>
      <w:lvlJc w:val="left"/>
      <w:pPr>
        <w:ind w:left="360" w:hanging="360"/>
      </w:pPr>
      <w:rPr>
        <w:rFonts w:ascii="Symbol" w:hAnsi="Symbol" w:hint="default"/>
        <w:color w:val="147E88"/>
      </w:rPr>
    </w:lvl>
    <w:lvl w:ilvl="1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A7A7802"/>
    <w:multiLevelType w:val="hybridMultilevel"/>
    <w:tmpl w:val="DC58D37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782296"/>
    <w:multiLevelType w:val="hybridMultilevel"/>
    <w:tmpl w:val="05366C7A"/>
    <w:lvl w:ilvl="0" w:tplc="041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0A774F"/>
    <w:multiLevelType w:val="hybridMultilevel"/>
    <w:tmpl w:val="D14E351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32437355">
    <w:abstractNumId w:val="5"/>
  </w:num>
  <w:num w:numId="2" w16cid:durableId="1604264185">
    <w:abstractNumId w:val="0"/>
  </w:num>
  <w:num w:numId="3" w16cid:durableId="202256301">
    <w:abstractNumId w:val="3"/>
  </w:num>
  <w:num w:numId="4" w16cid:durableId="1456215669">
    <w:abstractNumId w:val="6"/>
  </w:num>
  <w:num w:numId="5" w16cid:durableId="710039035">
    <w:abstractNumId w:val="7"/>
  </w:num>
  <w:num w:numId="6" w16cid:durableId="153955917">
    <w:abstractNumId w:val="1"/>
  </w:num>
  <w:num w:numId="7" w16cid:durableId="338586539">
    <w:abstractNumId w:val="4"/>
  </w:num>
  <w:num w:numId="8" w16cid:durableId="1336808962">
    <w:abstractNumId w:val="2"/>
  </w:num>
  <w:num w:numId="9" w16cid:durableId="63724250">
    <w:abstractNumId w:val="9"/>
  </w:num>
  <w:num w:numId="10" w16cid:durableId="1422529451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A5"/>
    <w:rsid w:val="00022948"/>
    <w:rsid w:val="0002791B"/>
    <w:rsid w:val="00036736"/>
    <w:rsid w:val="00043D2A"/>
    <w:rsid w:val="0004484B"/>
    <w:rsid w:val="00045398"/>
    <w:rsid w:val="00055F32"/>
    <w:rsid w:val="000568EF"/>
    <w:rsid w:val="00065245"/>
    <w:rsid w:val="00095337"/>
    <w:rsid w:val="000B5F7A"/>
    <w:rsid w:val="000B7DBE"/>
    <w:rsid w:val="000E529C"/>
    <w:rsid w:val="000E7029"/>
    <w:rsid w:val="000E769C"/>
    <w:rsid w:val="000E794C"/>
    <w:rsid w:val="00105B27"/>
    <w:rsid w:val="00121D25"/>
    <w:rsid w:val="00125043"/>
    <w:rsid w:val="0012637B"/>
    <w:rsid w:val="00137066"/>
    <w:rsid w:val="0013761A"/>
    <w:rsid w:val="001426D7"/>
    <w:rsid w:val="0014712C"/>
    <w:rsid w:val="00147F35"/>
    <w:rsid w:val="00153685"/>
    <w:rsid w:val="0017165F"/>
    <w:rsid w:val="0017239C"/>
    <w:rsid w:val="00176673"/>
    <w:rsid w:val="00193DD2"/>
    <w:rsid w:val="001B2A12"/>
    <w:rsid w:val="001C3FCD"/>
    <w:rsid w:val="001D1561"/>
    <w:rsid w:val="001E4F21"/>
    <w:rsid w:val="001F6035"/>
    <w:rsid w:val="001F7AB6"/>
    <w:rsid w:val="002117A9"/>
    <w:rsid w:val="00215C72"/>
    <w:rsid w:val="00221408"/>
    <w:rsid w:val="002265E7"/>
    <w:rsid w:val="00251856"/>
    <w:rsid w:val="00257EBF"/>
    <w:rsid w:val="00261AD2"/>
    <w:rsid w:val="00271314"/>
    <w:rsid w:val="00273639"/>
    <w:rsid w:val="00275E9E"/>
    <w:rsid w:val="002972D6"/>
    <w:rsid w:val="002B6512"/>
    <w:rsid w:val="002C213C"/>
    <w:rsid w:val="002C76F0"/>
    <w:rsid w:val="002C7A5F"/>
    <w:rsid w:val="002D3112"/>
    <w:rsid w:val="002D7552"/>
    <w:rsid w:val="002E60EE"/>
    <w:rsid w:val="002F3098"/>
    <w:rsid w:val="002F3C85"/>
    <w:rsid w:val="002F67CA"/>
    <w:rsid w:val="00301EB3"/>
    <w:rsid w:val="003027E5"/>
    <w:rsid w:val="003110A5"/>
    <w:rsid w:val="0031571F"/>
    <w:rsid w:val="003217DE"/>
    <w:rsid w:val="003229A6"/>
    <w:rsid w:val="0032413E"/>
    <w:rsid w:val="00330312"/>
    <w:rsid w:val="00330FE9"/>
    <w:rsid w:val="00333A75"/>
    <w:rsid w:val="00334DDA"/>
    <w:rsid w:val="003378A8"/>
    <w:rsid w:val="0035775C"/>
    <w:rsid w:val="00357CEB"/>
    <w:rsid w:val="003710A2"/>
    <w:rsid w:val="00372C9D"/>
    <w:rsid w:val="00375DBF"/>
    <w:rsid w:val="00383AAF"/>
    <w:rsid w:val="003A52E4"/>
    <w:rsid w:val="003A55E3"/>
    <w:rsid w:val="003A7072"/>
    <w:rsid w:val="003D766F"/>
    <w:rsid w:val="003E47D4"/>
    <w:rsid w:val="003E7BAE"/>
    <w:rsid w:val="003F4823"/>
    <w:rsid w:val="004109F0"/>
    <w:rsid w:val="00410DA9"/>
    <w:rsid w:val="00422981"/>
    <w:rsid w:val="00423290"/>
    <w:rsid w:val="00425848"/>
    <w:rsid w:val="00431D2F"/>
    <w:rsid w:val="00450F75"/>
    <w:rsid w:val="004612D0"/>
    <w:rsid w:val="00461587"/>
    <w:rsid w:val="00480EB7"/>
    <w:rsid w:val="00487576"/>
    <w:rsid w:val="0049400D"/>
    <w:rsid w:val="00495833"/>
    <w:rsid w:val="00496CB1"/>
    <w:rsid w:val="004A2125"/>
    <w:rsid w:val="004B600A"/>
    <w:rsid w:val="004D5F56"/>
    <w:rsid w:val="004E3DAC"/>
    <w:rsid w:val="004E6A2E"/>
    <w:rsid w:val="004F2187"/>
    <w:rsid w:val="004F5B5B"/>
    <w:rsid w:val="00502F97"/>
    <w:rsid w:val="00541E67"/>
    <w:rsid w:val="005579E2"/>
    <w:rsid w:val="00560389"/>
    <w:rsid w:val="00561BC6"/>
    <w:rsid w:val="00562DD0"/>
    <w:rsid w:val="0059180E"/>
    <w:rsid w:val="00591FA7"/>
    <w:rsid w:val="00597A19"/>
    <w:rsid w:val="005A7F36"/>
    <w:rsid w:val="005B2262"/>
    <w:rsid w:val="005B2426"/>
    <w:rsid w:val="005B7462"/>
    <w:rsid w:val="005E2C3F"/>
    <w:rsid w:val="005F4569"/>
    <w:rsid w:val="006027AB"/>
    <w:rsid w:val="00616A1C"/>
    <w:rsid w:val="00620CED"/>
    <w:rsid w:val="00627AB9"/>
    <w:rsid w:val="006335FF"/>
    <w:rsid w:val="00650BF2"/>
    <w:rsid w:val="00654BF9"/>
    <w:rsid w:val="006559F1"/>
    <w:rsid w:val="00683C60"/>
    <w:rsid w:val="00686B81"/>
    <w:rsid w:val="006960C9"/>
    <w:rsid w:val="006A0BFC"/>
    <w:rsid w:val="006A35FB"/>
    <w:rsid w:val="006A702A"/>
    <w:rsid w:val="006C3CF2"/>
    <w:rsid w:val="006C4493"/>
    <w:rsid w:val="006D074C"/>
    <w:rsid w:val="006D4281"/>
    <w:rsid w:val="006E0ECC"/>
    <w:rsid w:val="006E7B46"/>
    <w:rsid w:val="006E7FD1"/>
    <w:rsid w:val="0070297C"/>
    <w:rsid w:val="00703057"/>
    <w:rsid w:val="00710506"/>
    <w:rsid w:val="0071467C"/>
    <w:rsid w:val="00716914"/>
    <w:rsid w:val="00720F38"/>
    <w:rsid w:val="0072369D"/>
    <w:rsid w:val="00724F84"/>
    <w:rsid w:val="00733B13"/>
    <w:rsid w:val="00747187"/>
    <w:rsid w:val="00750953"/>
    <w:rsid w:val="007541F9"/>
    <w:rsid w:val="00770925"/>
    <w:rsid w:val="00783DE9"/>
    <w:rsid w:val="00795F1D"/>
    <w:rsid w:val="007969F1"/>
    <w:rsid w:val="00797406"/>
    <w:rsid w:val="007A3106"/>
    <w:rsid w:val="007A7B4C"/>
    <w:rsid w:val="007C553F"/>
    <w:rsid w:val="007C5AC7"/>
    <w:rsid w:val="007D0426"/>
    <w:rsid w:val="007D3842"/>
    <w:rsid w:val="007D71F1"/>
    <w:rsid w:val="007F0B7D"/>
    <w:rsid w:val="007F1DEB"/>
    <w:rsid w:val="007F4B6D"/>
    <w:rsid w:val="007F4BF2"/>
    <w:rsid w:val="00812BEC"/>
    <w:rsid w:val="00824B26"/>
    <w:rsid w:val="00825A56"/>
    <w:rsid w:val="00826D78"/>
    <w:rsid w:val="00830581"/>
    <w:rsid w:val="00833D23"/>
    <w:rsid w:val="00837D97"/>
    <w:rsid w:val="00852069"/>
    <w:rsid w:val="00852370"/>
    <w:rsid w:val="0086267D"/>
    <w:rsid w:val="00864FCB"/>
    <w:rsid w:val="00866434"/>
    <w:rsid w:val="00873C0F"/>
    <w:rsid w:val="00885185"/>
    <w:rsid w:val="00891C65"/>
    <w:rsid w:val="00891EF2"/>
    <w:rsid w:val="008A310D"/>
    <w:rsid w:val="008A5B46"/>
    <w:rsid w:val="008C31E0"/>
    <w:rsid w:val="008D047A"/>
    <w:rsid w:val="008D30C2"/>
    <w:rsid w:val="008D7AD1"/>
    <w:rsid w:val="008F3306"/>
    <w:rsid w:val="00907F02"/>
    <w:rsid w:val="0091096A"/>
    <w:rsid w:val="00935589"/>
    <w:rsid w:val="009439D7"/>
    <w:rsid w:val="0098199A"/>
    <w:rsid w:val="009959CA"/>
    <w:rsid w:val="009A64D2"/>
    <w:rsid w:val="009B2A48"/>
    <w:rsid w:val="009B788C"/>
    <w:rsid w:val="009C7E87"/>
    <w:rsid w:val="009D7BB3"/>
    <w:rsid w:val="009E1DF9"/>
    <w:rsid w:val="009E5BE5"/>
    <w:rsid w:val="00A00373"/>
    <w:rsid w:val="00A00F75"/>
    <w:rsid w:val="00A06B1E"/>
    <w:rsid w:val="00A16029"/>
    <w:rsid w:val="00A277C1"/>
    <w:rsid w:val="00A42165"/>
    <w:rsid w:val="00A461FD"/>
    <w:rsid w:val="00A50E13"/>
    <w:rsid w:val="00A57AE9"/>
    <w:rsid w:val="00A64910"/>
    <w:rsid w:val="00A67542"/>
    <w:rsid w:val="00A70E3C"/>
    <w:rsid w:val="00A738E0"/>
    <w:rsid w:val="00A74A13"/>
    <w:rsid w:val="00A968E2"/>
    <w:rsid w:val="00AA5541"/>
    <w:rsid w:val="00AC1EBD"/>
    <w:rsid w:val="00AC5800"/>
    <w:rsid w:val="00AD2400"/>
    <w:rsid w:val="00AD3072"/>
    <w:rsid w:val="00AD30AA"/>
    <w:rsid w:val="00AD67F4"/>
    <w:rsid w:val="00AE1042"/>
    <w:rsid w:val="00AE1C8A"/>
    <w:rsid w:val="00AE4022"/>
    <w:rsid w:val="00AF74E6"/>
    <w:rsid w:val="00AF7D75"/>
    <w:rsid w:val="00B40DC2"/>
    <w:rsid w:val="00B63D0B"/>
    <w:rsid w:val="00B7439F"/>
    <w:rsid w:val="00B76289"/>
    <w:rsid w:val="00B7758F"/>
    <w:rsid w:val="00B80DF5"/>
    <w:rsid w:val="00B904EC"/>
    <w:rsid w:val="00B90EF3"/>
    <w:rsid w:val="00B91A16"/>
    <w:rsid w:val="00BA0839"/>
    <w:rsid w:val="00BA4495"/>
    <w:rsid w:val="00BA5865"/>
    <w:rsid w:val="00BB5B15"/>
    <w:rsid w:val="00BB5DBA"/>
    <w:rsid w:val="00BC06B4"/>
    <w:rsid w:val="00BC2833"/>
    <w:rsid w:val="00BC3B89"/>
    <w:rsid w:val="00BC6530"/>
    <w:rsid w:val="00C101AE"/>
    <w:rsid w:val="00C10887"/>
    <w:rsid w:val="00C203F4"/>
    <w:rsid w:val="00C22E0C"/>
    <w:rsid w:val="00C31612"/>
    <w:rsid w:val="00C31EA3"/>
    <w:rsid w:val="00C33044"/>
    <w:rsid w:val="00C363B6"/>
    <w:rsid w:val="00C373B2"/>
    <w:rsid w:val="00C41083"/>
    <w:rsid w:val="00C53188"/>
    <w:rsid w:val="00C55A45"/>
    <w:rsid w:val="00C602C4"/>
    <w:rsid w:val="00C615E2"/>
    <w:rsid w:val="00C62B97"/>
    <w:rsid w:val="00C639C1"/>
    <w:rsid w:val="00C72233"/>
    <w:rsid w:val="00C909F9"/>
    <w:rsid w:val="00C95796"/>
    <w:rsid w:val="00C96A18"/>
    <w:rsid w:val="00CB23B6"/>
    <w:rsid w:val="00CB4303"/>
    <w:rsid w:val="00CD41B6"/>
    <w:rsid w:val="00CF4749"/>
    <w:rsid w:val="00D356A4"/>
    <w:rsid w:val="00D36B2B"/>
    <w:rsid w:val="00D4414A"/>
    <w:rsid w:val="00D507A1"/>
    <w:rsid w:val="00D562E2"/>
    <w:rsid w:val="00D7145D"/>
    <w:rsid w:val="00D71890"/>
    <w:rsid w:val="00D754D6"/>
    <w:rsid w:val="00D842C7"/>
    <w:rsid w:val="00D92E87"/>
    <w:rsid w:val="00DA621D"/>
    <w:rsid w:val="00DA69B4"/>
    <w:rsid w:val="00DB2B77"/>
    <w:rsid w:val="00DB5F26"/>
    <w:rsid w:val="00DB6283"/>
    <w:rsid w:val="00DE35A4"/>
    <w:rsid w:val="00DE4EE4"/>
    <w:rsid w:val="00DF463A"/>
    <w:rsid w:val="00DF6AB9"/>
    <w:rsid w:val="00E079C5"/>
    <w:rsid w:val="00E16ABE"/>
    <w:rsid w:val="00E2582C"/>
    <w:rsid w:val="00E33381"/>
    <w:rsid w:val="00E40DBF"/>
    <w:rsid w:val="00E41EC3"/>
    <w:rsid w:val="00E60F3F"/>
    <w:rsid w:val="00E6693F"/>
    <w:rsid w:val="00E66DBB"/>
    <w:rsid w:val="00E75F07"/>
    <w:rsid w:val="00E767C0"/>
    <w:rsid w:val="00E83703"/>
    <w:rsid w:val="00E86776"/>
    <w:rsid w:val="00EA5D1B"/>
    <w:rsid w:val="00EA7100"/>
    <w:rsid w:val="00EC188D"/>
    <w:rsid w:val="00EC216D"/>
    <w:rsid w:val="00EF6211"/>
    <w:rsid w:val="00F05A21"/>
    <w:rsid w:val="00F06F7B"/>
    <w:rsid w:val="00F078F1"/>
    <w:rsid w:val="00F111AC"/>
    <w:rsid w:val="00F12545"/>
    <w:rsid w:val="00F13C98"/>
    <w:rsid w:val="00F14C62"/>
    <w:rsid w:val="00F22486"/>
    <w:rsid w:val="00F3383A"/>
    <w:rsid w:val="00F3632E"/>
    <w:rsid w:val="00F36E4F"/>
    <w:rsid w:val="00F40D44"/>
    <w:rsid w:val="00F461A1"/>
    <w:rsid w:val="00F46765"/>
    <w:rsid w:val="00F511AA"/>
    <w:rsid w:val="00F53AFC"/>
    <w:rsid w:val="00F60DEB"/>
    <w:rsid w:val="00F666F3"/>
    <w:rsid w:val="00F71410"/>
    <w:rsid w:val="00F77D89"/>
    <w:rsid w:val="00F77F60"/>
    <w:rsid w:val="00F915D3"/>
    <w:rsid w:val="00FA0F22"/>
    <w:rsid w:val="00FA2F17"/>
    <w:rsid w:val="00FA7FBE"/>
    <w:rsid w:val="00FF7116"/>
    <w:rsid w:val="00FF7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BFB9DBC"/>
  <w15:docId w15:val="{2C89FCAF-ED72-47B6-BD2D-C37230972F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7072"/>
    <w:rPr>
      <w:rFonts w:ascii="Arial" w:hAnsi="Arial"/>
      <w:sz w:val="21"/>
    </w:rPr>
  </w:style>
  <w:style w:type="paragraph" w:styleId="Overskrift1">
    <w:name w:val="heading 1"/>
    <w:basedOn w:val="Normal"/>
    <w:next w:val="Normal"/>
    <w:link w:val="Overskrift1Tegn"/>
    <w:qFormat/>
    <w:rsid w:val="00837D97"/>
    <w:pPr>
      <w:keepNext/>
      <w:numPr>
        <w:numId w:val="3"/>
      </w:numPr>
      <w:ind w:left="567" w:hanging="567"/>
      <w:outlineLvl w:val="0"/>
    </w:pPr>
    <w:rPr>
      <w:b/>
      <w:sz w:val="24"/>
    </w:rPr>
  </w:style>
  <w:style w:type="paragraph" w:styleId="Overskrift2">
    <w:name w:val="heading 2"/>
    <w:basedOn w:val="Normal"/>
    <w:next w:val="Normal"/>
    <w:qFormat/>
    <w:rsid w:val="00A738E0"/>
    <w:pPr>
      <w:keepNext/>
      <w:numPr>
        <w:ilvl w:val="1"/>
        <w:numId w:val="3"/>
      </w:numPr>
      <w:ind w:left="567" w:hanging="567"/>
      <w:outlineLvl w:val="1"/>
    </w:pPr>
    <w:rPr>
      <w:b/>
    </w:rPr>
  </w:style>
  <w:style w:type="paragraph" w:styleId="Overskrift3">
    <w:name w:val="heading 3"/>
    <w:basedOn w:val="Normal"/>
    <w:next w:val="Normal"/>
    <w:qFormat/>
    <w:pPr>
      <w:keepNext/>
      <w:numPr>
        <w:ilvl w:val="2"/>
        <w:numId w:val="3"/>
      </w:numPr>
      <w:outlineLvl w:val="2"/>
    </w:pPr>
    <w:rPr>
      <w:b/>
    </w:rPr>
  </w:style>
  <w:style w:type="paragraph" w:styleId="Overskrift4">
    <w:name w:val="heading 4"/>
    <w:basedOn w:val="Normal"/>
    <w:next w:val="Normal"/>
    <w:qFormat/>
    <w:rsid w:val="00BC3B89"/>
    <w:pPr>
      <w:keepNext/>
      <w:numPr>
        <w:ilvl w:val="3"/>
        <w:numId w:val="3"/>
      </w:numPr>
      <w:outlineLvl w:val="3"/>
    </w:pPr>
    <w:rPr>
      <w:b/>
      <w:bCs/>
      <w:sz w:val="30"/>
      <w:szCs w:val="28"/>
    </w:rPr>
  </w:style>
  <w:style w:type="paragraph" w:styleId="Overskrift5">
    <w:name w:val="heading 5"/>
    <w:basedOn w:val="Normal"/>
    <w:next w:val="Normal"/>
    <w:qFormat/>
    <w:pPr>
      <w:numPr>
        <w:ilvl w:val="4"/>
        <w:numId w:val="3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3"/>
      </w:numPr>
      <w:outlineLvl w:val="5"/>
    </w:pPr>
    <w:rPr>
      <w:u w:val="single"/>
    </w:rPr>
  </w:style>
  <w:style w:type="paragraph" w:styleId="Overskrift7">
    <w:name w:val="heading 7"/>
    <w:basedOn w:val="Normal"/>
    <w:next w:val="Normal"/>
    <w:qFormat/>
    <w:pPr>
      <w:keepNext/>
      <w:numPr>
        <w:ilvl w:val="6"/>
        <w:numId w:val="3"/>
      </w:numPr>
      <w:outlineLvl w:val="6"/>
    </w:pPr>
    <w:rPr>
      <w:b/>
      <w:bCs/>
    </w:rPr>
  </w:style>
  <w:style w:type="paragraph" w:styleId="Overskrift8">
    <w:name w:val="heading 8"/>
    <w:basedOn w:val="Normal"/>
    <w:next w:val="Normal"/>
    <w:qFormat/>
    <w:pPr>
      <w:keepNext/>
      <w:numPr>
        <w:ilvl w:val="7"/>
        <w:numId w:val="3"/>
      </w:numPr>
      <w:jc w:val="center"/>
      <w:outlineLvl w:val="7"/>
    </w:pPr>
    <w:rPr>
      <w:b/>
      <w:sz w:val="32"/>
      <w:szCs w:val="32"/>
    </w:rPr>
  </w:style>
  <w:style w:type="paragraph" w:styleId="Overskrift9">
    <w:name w:val="heading 9"/>
    <w:basedOn w:val="Normal"/>
    <w:next w:val="Normal"/>
    <w:qFormat/>
    <w:pPr>
      <w:keepNext/>
      <w:numPr>
        <w:ilvl w:val="8"/>
        <w:numId w:val="3"/>
      </w:numPr>
      <w:jc w:val="both"/>
      <w:outlineLvl w:val="8"/>
    </w:pPr>
    <w:rPr>
      <w:u w:val="single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character" w:styleId="Sidetall">
    <w:name w:val="page number"/>
    <w:basedOn w:val="Standardskriftforavsnitt"/>
    <w:semiHidden/>
  </w:style>
  <w:style w:type="paragraph" w:styleId="Brdtekstinnrykk">
    <w:name w:val="Body Text Indent"/>
    <w:basedOn w:val="Normal"/>
    <w:semiHidden/>
    <w:pPr>
      <w:ind w:left="1418" w:hanging="709"/>
    </w:pPr>
  </w:style>
  <w:style w:type="paragraph" w:styleId="Brdtekstinnrykk2">
    <w:name w:val="Body Text Indent 2"/>
    <w:basedOn w:val="Normal"/>
    <w:semiHidden/>
    <w:pPr>
      <w:ind w:left="708" w:hanging="708"/>
    </w:pPr>
  </w:style>
  <w:style w:type="paragraph" w:styleId="Brdtekstinnrykk3">
    <w:name w:val="Body Text Indent 3"/>
    <w:basedOn w:val="Normal"/>
    <w:semiHidden/>
    <w:pPr>
      <w:ind w:left="708" w:hanging="708"/>
    </w:pPr>
    <w:rPr>
      <w:b/>
    </w:rPr>
  </w:style>
  <w:style w:type="paragraph" w:styleId="Bobleteks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Brdtekst2">
    <w:name w:val="Body Text 2"/>
    <w:basedOn w:val="Normal"/>
    <w:semiHidden/>
    <w:pPr>
      <w:spacing w:after="120" w:line="480" w:lineRule="auto"/>
    </w:pPr>
  </w:style>
  <w:style w:type="paragraph" w:styleId="Punktliste">
    <w:name w:val="List Bullet"/>
    <w:basedOn w:val="Normal"/>
    <w:semiHidden/>
    <w:pPr>
      <w:numPr>
        <w:numId w:val="1"/>
      </w:numPr>
    </w:pPr>
  </w:style>
  <w:style w:type="paragraph" w:styleId="Bunntekst">
    <w:name w:val="footer"/>
    <w:basedOn w:val="Normal"/>
    <w:link w:val="BunntekstTegn"/>
    <w:pPr>
      <w:tabs>
        <w:tab w:val="center" w:pos="4536"/>
        <w:tab w:val="right" w:pos="9072"/>
      </w:tabs>
    </w:pPr>
    <w:rPr>
      <w:szCs w:val="24"/>
    </w:rPr>
  </w:style>
  <w:style w:type="paragraph" w:customStyle="1" w:styleId="Stil1">
    <w:name w:val="Stil1"/>
    <w:basedOn w:val="Normal"/>
    <w:rPr>
      <w:rFonts w:ascii="New Century Schlbk" w:hAnsi="New Century Schlbk"/>
    </w:rPr>
  </w:style>
  <w:style w:type="paragraph" w:styleId="Liste">
    <w:name w:val="List"/>
    <w:basedOn w:val="Normal"/>
    <w:semiHidden/>
    <w:pPr>
      <w:ind w:left="283" w:hanging="283"/>
    </w:pPr>
    <w:rPr>
      <w:szCs w:val="24"/>
    </w:rPr>
  </w:style>
  <w:style w:type="paragraph" w:styleId="Liste2">
    <w:name w:val="List 2"/>
    <w:basedOn w:val="Normal"/>
    <w:semiHidden/>
    <w:pPr>
      <w:ind w:left="566" w:hanging="283"/>
    </w:pPr>
    <w:rPr>
      <w:szCs w:val="24"/>
    </w:rPr>
  </w:style>
  <w:style w:type="paragraph" w:styleId="Liste3">
    <w:name w:val="List 3"/>
    <w:basedOn w:val="Normal"/>
    <w:semiHidden/>
    <w:pPr>
      <w:ind w:left="849" w:hanging="283"/>
    </w:pPr>
    <w:rPr>
      <w:szCs w:val="24"/>
    </w:rPr>
  </w:style>
  <w:style w:type="paragraph" w:styleId="Liste4">
    <w:name w:val="List 4"/>
    <w:basedOn w:val="Normal"/>
    <w:semiHidden/>
    <w:pPr>
      <w:ind w:left="1132" w:hanging="283"/>
    </w:pPr>
    <w:rPr>
      <w:szCs w:val="24"/>
    </w:rPr>
  </w:style>
  <w:style w:type="paragraph" w:styleId="Liste-forts3">
    <w:name w:val="List Continue 3"/>
    <w:basedOn w:val="Normal"/>
    <w:semiHidden/>
    <w:pPr>
      <w:spacing w:after="120"/>
      <w:ind w:left="849"/>
    </w:pPr>
    <w:rPr>
      <w:szCs w:val="24"/>
    </w:rPr>
  </w:style>
  <w:style w:type="paragraph" w:styleId="Brdtekst">
    <w:name w:val="Body Text"/>
    <w:basedOn w:val="Normal"/>
    <w:semiHidden/>
    <w:pPr>
      <w:spacing w:after="120"/>
    </w:pPr>
  </w:style>
  <w:style w:type="character" w:styleId="Hyperkobling">
    <w:name w:val="Hyperlink"/>
    <w:basedOn w:val="Standardskriftforavsnitt"/>
    <w:uiPriority w:val="99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rsid w:val="00DF463A"/>
    <w:pPr>
      <w:tabs>
        <w:tab w:val="left" w:pos="567"/>
        <w:tab w:val="right" w:leader="dot" w:pos="9214"/>
      </w:tabs>
    </w:pPr>
    <w:rPr>
      <w:noProof/>
    </w:rPr>
  </w:style>
  <w:style w:type="paragraph" w:styleId="INNH2">
    <w:name w:val="toc 2"/>
    <w:basedOn w:val="Normal"/>
    <w:next w:val="Normal"/>
    <w:autoRedefine/>
    <w:uiPriority w:val="39"/>
    <w:rsid w:val="00DF463A"/>
    <w:pPr>
      <w:tabs>
        <w:tab w:val="left" w:pos="567"/>
        <w:tab w:val="right" w:leader="dot" w:pos="9204"/>
      </w:tabs>
    </w:pPr>
  </w:style>
  <w:style w:type="paragraph" w:styleId="INNH3">
    <w:name w:val="toc 3"/>
    <w:basedOn w:val="Normal"/>
    <w:next w:val="Normal"/>
    <w:autoRedefine/>
    <w:uiPriority w:val="39"/>
    <w:pPr>
      <w:ind w:left="480"/>
    </w:pPr>
  </w:style>
  <w:style w:type="paragraph" w:styleId="INNH4">
    <w:name w:val="toc 4"/>
    <w:basedOn w:val="Normal"/>
    <w:next w:val="Normal"/>
    <w:autoRedefine/>
    <w:semiHidden/>
    <w:pPr>
      <w:ind w:left="720"/>
    </w:pPr>
  </w:style>
  <w:style w:type="paragraph" w:styleId="INNH5">
    <w:name w:val="toc 5"/>
    <w:basedOn w:val="Normal"/>
    <w:next w:val="Normal"/>
    <w:autoRedefine/>
    <w:semiHidden/>
    <w:pPr>
      <w:ind w:left="960"/>
    </w:pPr>
  </w:style>
  <w:style w:type="paragraph" w:styleId="INNH6">
    <w:name w:val="toc 6"/>
    <w:basedOn w:val="Normal"/>
    <w:next w:val="Normal"/>
    <w:autoRedefine/>
    <w:semiHidden/>
    <w:pPr>
      <w:ind w:left="1200"/>
    </w:pPr>
  </w:style>
  <w:style w:type="paragraph" w:styleId="INNH7">
    <w:name w:val="toc 7"/>
    <w:basedOn w:val="Normal"/>
    <w:next w:val="Normal"/>
    <w:autoRedefine/>
    <w:semiHidden/>
    <w:pPr>
      <w:ind w:left="1440"/>
    </w:pPr>
  </w:style>
  <w:style w:type="paragraph" w:styleId="INNH8">
    <w:name w:val="toc 8"/>
    <w:basedOn w:val="Normal"/>
    <w:next w:val="Normal"/>
    <w:autoRedefine/>
    <w:semiHidden/>
    <w:pPr>
      <w:ind w:left="1680"/>
    </w:pPr>
  </w:style>
  <w:style w:type="paragraph" w:styleId="INNH9">
    <w:name w:val="toc 9"/>
    <w:basedOn w:val="Normal"/>
    <w:next w:val="Normal"/>
    <w:autoRedefine/>
    <w:semiHidden/>
    <w:pPr>
      <w:ind w:left="1920"/>
    </w:pPr>
  </w:style>
  <w:style w:type="paragraph" w:styleId="Nummerertliste">
    <w:name w:val="List Number"/>
    <w:basedOn w:val="Normal"/>
    <w:next w:val="Normal"/>
    <w:semiHidden/>
    <w:pPr>
      <w:numPr>
        <w:numId w:val="2"/>
      </w:numPr>
      <w:spacing w:before="60" w:after="60"/>
    </w:pPr>
  </w:style>
  <w:style w:type="paragraph" w:styleId="Nummerertliste5">
    <w:name w:val="List Number 5"/>
    <w:basedOn w:val="Normal"/>
    <w:semiHidden/>
    <w:pPr>
      <w:widowControl w:val="0"/>
      <w:spacing w:before="60" w:after="60"/>
      <w:ind w:left="432" w:hanging="432"/>
    </w:pPr>
  </w:style>
  <w:style w:type="paragraph" w:styleId="Brdtekst3">
    <w:name w:val="Body Text 3"/>
    <w:basedOn w:val="Normal"/>
    <w:semiHidden/>
    <w:pPr>
      <w:jc w:val="both"/>
    </w:pPr>
  </w:style>
  <w:style w:type="paragraph" w:styleId="Undertittel">
    <w:name w:val="Subtitle"/>
    <w:basedOn w:val="Normal"/>
    <w:qFormat/>
    <w:pPr>
      <w:jc w:val="center"/>
    </w:pPr>
    <w:rPr>
      <w:b/>
      <w:bCs/>
    </w:rPr>
  </w:style>
  <w:style w:type="paragraph" w:styleId="Tittel">
    <w:name w:val="Title"/>
    <w:basedOn w:val="Normal"/>
    <w:next w:val="Normal"/>
    <w:autoRedefine/>
    <w:qFormat/>
    <w:pPr>
      <w:keepNext/>
      <w:jc w:val="center"/>
      <w:outlineLvl w:val="0"/>
    </w:pPr>
    <w:rPr>
      <w:b/>
      <w:caps/>
      <w:sz w:val="28"/>
    </w:rPr>
  </w:style>
  <w:style w:type="character" w:styleId="Fulgthyperkobling">
    <w:name w:val="FollowedHyperlink"/>
    <w:basedOn w:val="Standardskriftforavsnitt"/>
    <w:semiHidden/>
    <w:rPr>
      <w:color w:val="800080"/>
      <w:u w:val="single"/>
    </w:rPr>
  </w:style>
  <w:style w:type="paragraph" w:styleId="Listeavsnitt">
    <w:name w:val="List Paragraph"/>
    <w:basedOn w:val="Normal"/>
    <w:uiPriority w:val="34"/>
    <w:qFormat/>
    <w:rsid w:val="00E60F3F"/>
    <w:pPr>
      <w:numPr>
        <w:numId w:val="4"/>
      </w:numPr>
      <w:contextualSpacing/>
      <w:jc w:val="both"/>
    </w:pPr>
    <w:rPr>
      <w:rFonts w:eastAsia="Arial"/>
      <w:szCs w:val="22"/>
      <w:lang w:eastAsia="en-US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49400D"/>
    <w:rPr>
      <w:rFonts w:ascii="Calibri" w:eastAsia="Calibri" w:hAnsi="Calibri"/>
      <w:sz w:val="20"/>
      <w:lang w:eastAsia="en-US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49400D"/>
    <w:rPr>
      <w:rFonts w:ascii="Calibri" w:eastAsia="Calibri" w:hAnsi="Calibri"/>
      <w:lang w:eastAsia="en-US"/>
    </w:rPr>
  </w:style>
  <w:style w:type="character" w:styleId="Fotnotereferanse">
    <w:name w:val="footnote reference"/>
    <w:uiPriority w:val="99"/>
    <w:semiHidden/>
    <w:unhideWhenUsed/>
    <w:rsid w:val="0049400D"/>
    <w:rPr>
      <w:vertAlign w:val="superscript"/>
    </w:rPr>
  </w:style>
  <w:style w:type="character" w:customStyle="1" w:styleId="TopptekstTegn">
    <w:name w:val="Topptekst Tegn"/>
    <w:basedOn w:val="Standardskriftforavsnitt"/>
    <w:link w:val="Topptekst"/>
    <w:rsid w:val="002C7A5F"/>
    <w:rPr>
      <w:sz w:val="24"/>
    </w:rPr>
  </w:style>
  <w:style w:type="table" w:styleId="Tabellrutenett">
    <w:name w:val="Table Grid"/>
    <w:basedOn w:val="Vanligtabell"/>
    <w:uiPriority w:val="39"/>
    <w:rsid w:val="002C7A5F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nntekstTegn">
    <w:name w:val="Bunntekst Tegn"/>
    <w:basedOn w:val="Standardskriftforavsnitt"/>
    <w:link w:val="Bunntekst"/>
    <w:rsid w:val="002C7A5F"/>
    <w:rPr>
      <w:sz w:val="24"/>
      <w:szCs w:val="24"/>
    </w:rPr>
  </w:style>
  <w:style w:type="paragraph" w:styleId="Merknadstekst">
    <w:name w:val="annotation text"/>
    <w:basedOn w:val="Normal"/>
    <w:link w:val="MerknadstekstTegn"/>
    <w:uiPriority w:val="99"/>
    <w:rsid w:val="0070297C"/>
    <w:rPr>
      <w:sz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70297C"/>
    <w:rPr>
      <w:rFonts w:ascii="Arial" w:hAnsi="Arial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A968E2"/>
    <w:rPr>
      <w:sz w:val="16"/>
      <w:szCs w:val="16"/>
    </w:rPr>
  </w:style>
  <w:style w:type="paragraph" w:customStyle="1" w:styleId="Overskrift">
    <w:name w:val="Overskrift"/>
    <w:basedOn w:val="Overskrift1"/>
    <w:link w:val="OverskriftTegn"/>
    <w:qFormat/>
    <w:rsid w:val="00125043"/>
    <w:pPr>
      <w:numPr>
        <w:numId w:val="0"/>
      </w:numPr>
      <w:ind w:left="432" w:hanging="432"/>
      <w:jc w:val="center"/>
    </w:pPr>
  </w:style>
  <w:style w:type="character" w:customStyle="1" w:styleId="Overskrift1Tegn">
    <w:name w:val="Overskrift 1 Tegn"/>
    <w:basedOn w:val="Standardskriftforavsnitt"/>
    <w:link w:val="Overskrift1"/>
    <w:rsid w:val="00837D97"/>
    <w:rPr>
      <w:rFonts w:ascii="Arial" w:hAnsi="Arial"/>
      <w:b/>
      <w:sz w:val="24"/>
    </w:rPr>
  </w:style>
  <w:style w:type="character" w:customStyle="1" w:styleId="OverskriftTegn">
    <w:name w:val="Overskrift Tegn"/>
    <w:basedOn w:val="Overskrift1Tegn"/>
    <w:link w:val="Overskrift"/>
    <w:rsid w:val="00125043"/>
    <w:rPr>
      <w:rFonts w:ascii="Arial" w:hAnsi="Arial"/>
      <w:b/>
      <w:sz w:val="24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B7439F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Cs/>
      <w:color w:val="365F91" w:themeColor="accent1" w:themeShade="BF"/>
      <w:sz w:val="28"/>
      <w:szCs w:val="28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686B8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686B81"/>
    <w:rPr>
      <w:rFonts w:ascii="Arial" w:hAnsi="Arial"/>
      <w:b/>
      <w:bCs/>
    </w:rPr>
  </w:style>
  <w:style w:type="paragraph" w:customStyle="1" w:styleId="Default">
    <w:name w:val="Default"/>
    <w:rsid w:val="004109F0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vsnittnummer2">
    <w:name w:val="avsnittnummer2"/>
    <w:basedOn w:val="Standardskriftforavsnitt"/>
    <w:rsid w:val="007A7B4C"/>
  </w:style>
  <w:style w:type="character" w:styleId="Utheving">
    <w:name w:val="Emphasis"/>
    <w:basedOn w:val="Standardskriftforavsnitt"/>
    <w:uiPriority w:val="20"/>
    <w:qFormat/>
    <w:rsid w:val="00F53AF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90912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68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52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5242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783981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762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6505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987355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7707849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07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530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256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488328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7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83472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8378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498230">
      <w:bodyDiv w:val="1"/>
      <w:marLeft w:val="0"/>
      <w:marRight w:val="0"/>
      <w:marTop w:val="90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25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07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483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85817">
                      <w:marLeft w:val="2"/>
                      <w:marRight w:val="2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90524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53869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2110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215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2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Møtepresentasjon Statsbygg" ma:contentTypeID="0x010100246202A42B2DB64A89541C48B682610D00D18A8B7EA28B294B9D15919092E998CD" ma:contentTypeVersion="14" ma:contentTypeDescription="Møtepresentasjon Statsbygg" ma:contentTypeScope="" ma:versionID="adf4cda3dfdcd268d7e7b28df5669da5">
  <xsd:schema xmlns:xsd="http://www.w3.org/2001/XMLSchema" xmlns:xs="http://www.w3.org/2001/XMLSchema" xmlns:p="http://schemas.microsoft.com/office/2006/metadata/properties" xmlns:ns2="3e1ee867-6c22-4ae5-a59f-bdb7f374e011" xmlns:ns3="bdb7a5e8-c769-4721-a0bc-cbc7f624f6b1" targetNamespace="http://schemas.microsoft.com/office/2006/metadata/properties" ma:root="true" ma:fieldsID="efbffcc299d543e90d89f44bbb521497" ns2:_="" ns3:_="">
    <xsd:import namespace="3e1ee867-6c22-4ae5-a59f-bdb7f374e011"/>
    <xsd:import namespace="bdb7a5e8-c769-4721-a0bc-cbc7f624f6b1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1ee867-6c22-4ae5-a59f-bdb7f374e011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8" nillable="true" ma:displayName="Bildemerkelapper_0" ma:hidden="true" ma:internalName="lcf76f155ced4ddcb4097134ff3c332f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b7a5e8-c769-4721-a0bc-cbc7f624f6b1" elementFormDefault="qualified">
    <xsd:import namespace="http://schemas.microsoft.com/office/2006/documentManagement/types"/>
    <xsd:import namespace="http://schemas.microsoft.com/office/infopath/2007/PartnerControls"/>
    <xsd:element name="TaxCatchAll" ma:index="9" nillable="true" ma:displayName="Taxonomy Catch All Column" ma:hidden="true" ma:list="{27db2b28-3349-4811-9825-4fb4ef39c5c5}" ma:internalName="TaxCatchAll" ma:showField="CatchAllData" ma:web="bdb7a5e8-c769-4721-a0bc-cbc7f624f6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db7a5e8-c769-4721-a0bc-cbc7f624f6b1" xsi:nil="true"/>
    <lcf76f155ced4ddcb4097134ff3c332f xmlns="3e1ee867-6c22-4ae5-a59f-bdb7f374e011" xsi:nil="true"/>
  </documentManagement>
</p:properties>
</file>

<file path=customXml/itemProps1.xml><?xml version="1.0" encoding="utf-8"?>
<ds:datastoreItem xmlns:ds="http://schemas.openxmlformats.org/officeDocument/2006/customXml" ds:itemID="{E2036AAC-94CD-4651-88F6-0DA775D380A9}"/>
</file>

<file path=customXml/itemProps2.xml><?xml version="1.0" encoding="utf-8"?>
<ds:datastoreItem xmlns:ds="http://schemas.openxmlformats.org/officeDocument/2006/customXml" ds:itemID="{4ABE4B55-A0EA-4117-B7D4-CE09B9AC23E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C6901A3-EBF4-481E-BCC2-C525B40AAF4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4C6F655-DD7E-448D-8B6C-93EAAFD696CC}">
  <ds:schemaRefs>
    <ds:schemaRef ds:uri="http://schemas.microsoft.com/office/2006/metadata/properties"/>
    <ds:schemaRef ds:uri="http://schemas.microsoft.com/office/infopath/2007/PartnerControls"/>
    <ds:schemaRef ds:uri="bdb7a5e8-c769-4721-a0bc-cbc7f624f6b1"/>
    <ds:schemaRef ds:uri="3e1ee867-6c22-4ae5-a59f-bdb7f374e01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276</Words>
  <Characters>1711</Characters>
  <Application>Microsoft Office Word</Application>
  <DocSecurity>0</DocSecurity>
  <Lines>14</Lines>
  <Paragraphs>3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FORMULAR FOR KONTRAKT OM UTFØRELSE AV BYGG- OG ANLEGGSARBEIDER</vt:lpstr>
    </vt:vector>
  </TitlesOfParts>
  <Company>NBR</Company>
  <LinksUpToDate>false</LinksUpToDate>
  <CharactersWithSpaces>1984</CharactersWithSpaces>
  <SharedDoc>false</SharedDoc>
  <HLinks>
    <vt:vector size="264" baseType="variant">
      <vt:variant>
        <vt:i4>2490487</vt:i4>
      </vt:variant>
      <vt:variant>
        <vt:i4>261</vt:i4>
      </vt:variant>
      <vt:variant>
        <vt:i4>0</vt:i4>
      </vt:variant>
      <vt:variant>
        <vt:i4>5</vt:i4>
      </vt:variant>
      <vt:variant>
        <vt:lpwstr>http://www.lovdata.no/for/sf/index.html</vt:lpwstr>
      </vt:variant>
      <vt:variant>
        <vt:lpwstr/>
      </vt:variant>
      <vt:variant>
        <vt:i4>1900598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_Toc274298979</vt:lpwstr>
      </vt:variant>
      <vt:variant>
        <vt:i4>1900598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_Toc274298978</vt:lpwstr>
      </vt:variant>
      <vt:variant>
        <vt:i4>1900598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_Toc274298977</vt:lpwstr>
      </vt:variant>
      <vt:variant>
        <vt:i4>1900598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_Toc274298976</vt:lpwstr>
      </vt:variant>
      <vt:variant>
        <vt:i4>1900598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_Toc274298975</vt:lpwstr>
      </vt:variant>
      <vt:variant>
        <vt:i4>1900598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_Toc274298974</vt:lpwstr>
      </vt:variant>
      <vt:variant>
        <vt:i4>1900598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_Toc274298973</vt:lpwstr>
      </vt:variant>
      <vt:variant>
        <vt:i4>1900598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_Toc274298972</vt:lpwstr>
      </vt:variant>
      <vt:variant>
        <vt:i4>1900598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_Toc274298971</vt:lpwstr>
      </vt:variant>
      <vt:variant>
        <vt:i4>1900598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_Toc274298970</vt:lpwstr>
      </vt:variant>
      <vt:variant>
        <vt:i4>1835062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_Toc274298969</vt:lpwstr>
      </vt:variant>
      <vt:variant>
        <vt:i4>1835062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_Toc274298968</vt:lpwstr>
      </vt:variant>
      <vt:variant>
        <vt:i4>1835062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_Toc274298967</vt:lpwstr>
      </vt:variant>
      <vt:variant>
        <vt:i4>1835062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_Toc274298966</vt:lpwstr>
      </vt:variant>
      <vt:variant>
        <vt:i4>1835062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_Toc274298965</vt:lpwstr>
      </vt:variant>
      <vt:variant>
        <vt:i4>1835062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_Toc274298964</vt:lpwstr>
      </vt:variant>
      <vt:variant>
        <vt:i4>1835062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_Toc274298963</vt:lpwstr>
      </vt:variant>
      <vt:variant>
        <vt:i4>1835062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_Toc274298962</vt:lpwstr>
      </vt:variant>
      <vt:variant>
        <vt:i4>1835062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_Toc274298961</vt:lpwstr>
      </vt:variant>
      <vt:variant>
        <vt:i4>1835062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_Toc274298960</vt:lpwstr>
      </vt:variant>
      <vt:variant>
        <vt:i4>2031670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_Toc274298959</vt:lpwstr>
      </vt:variant>
      <vt:variant>
        <vt:i4>2031670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_Toc274298958</vt:lpwstr>
      </vt:variant>
      <vt:variant>
        <vt:i4>2031670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_Toc274298957</vt:lpwstr>
      </vt:variant>
      <vt:variant>
        <vt:i4>2031670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_Toc274298956</vt:lpwstr>
      </vt:variant>
      <vt:variant>
        <vt:i4>2031670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_Toc274298955</vt:lpwstr>
      </vt:variant>
      <vt:variant>
        <vt:i4>2031670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_Toc274298954</vt:lpwstr>
      </vt:variant>
      <vt:variant>
        <vt:i4>2031670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_Toc274298953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_Toc274298952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_Toc274298951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_Toc274298950</vt:lpwstr>
      </vt:variant>
      <vt:variant>
        <vt:i4>1966134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_Toc274298949</vt:lpwstr>
      </vt:variant>
      <vt:variant>
        <vt:i4>1966134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_Toc274298948</vt:lpwstr>
      </vt:variant>
      <vt:variant>
        <vt:i4>1966134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_Toc274298947</vt:lpwstr>
      </vt:variant>
      <vt:variant>
        <vt:i4>1966134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_Toc274298946</vt:lpwstr>
      </vt:variant>
      <vt:variant>
        <vt:i4>1966134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_Toc274298945</vt:lpwstr>
      </vt:variant>
      <vt:variant>
        <vt:i4>1966134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_Toc274298944</vt:lpwstr>
      </vt:variant>
      <vt:variant>
        <vt:i4>1966134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_Toc274298943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_Toc274298942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_Toc274298941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_Toc274298940</vt:lpwstr>
      </vt:variant>
      <vt:variant>
        <vt:i4>1638454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_Toc274298939</vt:lpwstr>
      </vt:variant>
      <vt:variant>
        <vt:i4>1638454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_Toc274298938</vt:lpwstr>
      </vt:variant>
      <vt:variant>
        <vt:i4>1638454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_Toc274298937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Hans Jakob Urbye</dc:creator>
  <cp:lastModifiedBy>Bugge, Christine Tandberg</cp:lastModifiedBy>
  <cp:revision>16</cp:revision>
  <cp:lastPrinted>2015-09-07T12:06:00Z</cp:lastPrinted>
  <dcterms:created xsi:type="dcterms:W3CDTF">2023-01-25T12:11:00Z</dcterms:created>
  <dcterms:modified xsi:type="dcterms:W3CDTF">2025-10-01T12:04:00Z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0x010100246202A42B2DB64A89541C48B682610D00D18A8B7EA28B294B9D15919092E998CD</vt:lpwstr>
  </property>
  <property fmtid="{D5CDD505-2E9C-101B-9397-08002B2CF9AE}" pid="3" name="TaxKeyword">
    <vt:lpwstr/>
  </property>
  <property fmtid="{D5CDD505-2E9C-101B-9397-08002B2CF9AE}" pid="4" name="Visbane">
    <vt:lpwstr/>
  </property>
  <property fmtid="{D5CDD505-2E9C-101B-9397-08002B2CF9AE}" pid="5" name="Kvalitetsomr_x00e5_de">
    <vt:lpwstr/>
  </property>
  <property fmtid="{D5CDD505-2E9C-101B-9397-08002B2CF9AE}" pid="6" name="Status">
    <vt:lpwstr/>
  </property>
  <property fmtid="{D5CDD505-2E9C-101B-9397-08002B2CF9AE}" pid="7" name="Dokumenttype">
    <vt:lpwstr/>
  </property>
  <property fmtid="{D5CDD505-2E9C-101B-9397-08002B2CF9AE}" pid="8" name="Kvalitetsområde">
    <vt:lpwstr>326;#Anskaffelser:Entreprise:Totalentreprise-Over terskel-Begrenset anbud|61f8e110-7549-4231-8fd8-576bb3f3b2ca;#327;#Anskaffelser:Entreprise:Totalentreprise-Over terskel-Begrenset forhandling|4ed737b5-674b-402c-9dd8-d65814ca42a3;#328;#Anskaffelser:Entreprise:Totalentreprise-Over terskel-Åpent anbud|cefab47f-f2f8-444f-8a2a-f822fedc46e4;#333;#Anskaffelser:Entreprise:UtførelsesentrepriseENKEL-Over terskel-Begrenset anbud|b3b96b17-0b8b-4d8a-b3a4-928ea7ccdb94;#334;#Anskaffelser:Entreprise:UtførelsesentrepriseENKEL-Over terskel-Begrenset forhandling|4f6cdcde-5f4d-4578-b9d7-2854f7cd6701;#335;#Anskaffelser:Entreprise:UtførelsesentrepriseENKEL-Over terskel-Åpent anbud|5dcc6eb3-fe51-4b37-9bcf-c53f96793355;#340;#Anskaffelser:Entreprise:Utførelsesentreprise-Over terskel-Begrenset anbud|7b451b88-887d-42a0-9400-3646aa2e3071;#341;#Anskaffelser:Entreprise:Utførelsesentreprise-Over terskel-Begrenset forhandling|9f430874-b177-400c-a9ed-7515b7d6fe5c;#342;#Anskaffelser:Entreprise:Utførelsesentreprise-Over terskel-Åpent anbud|4c65a153-bd98-4619-91b1-0d4466d2dd18;#346;#Anskaffelser:Rådgivere:Byggeleder/KU-Over terskel-Begrenset forhandling|699b4194-ba42-47b9-90f3-87f4c8c8bdbb;#345;#Anskaffelser:Rådgivere:Byggeleder/KU-Over terskel-Begrenset anbud|f4d6d1a2-6cc9-4f7a-8af9-0c49ba4cfacd;#347;#Anskaffelser:Rådgivere:Byggeleder/KU-Over terskel-Åpent anbud|78e67d51-1b92-4f07-9e0a-4a72b05b6444;#350;#Anskaffelser:Rådgivere:Konsulent-Over terskel-Begrenset anbud|5dccc816-b2d5-4310-a4c0-e40c80a12254;#351;#Anskaffelser:Rådgivere:Konsulent-Over terskel-Begrenset forhandling|50e5b20b-4721-417b-82c9-93373de8831a;#352;#Anskaffelser:Rådgivere:Konsulent-Over terskel-Åpent anbud|c392dbe9-e5ad-415b-bfa0-5f98d5c57d0a;#355;#Anskaffelser:Rådgivere:Prosjekterende-Over terskel-Begrenset anbud|86cc75a7-2a8a-4a76-8611-a74ea6290835;#356;#Anskaffelser:Rådgivere:Prosjekterende-Over terskel-Begrenset forhandling|f104872e-13c5-477a-9dab-0beb69184f23;#357;#Anskaffelser:Rådgivere:Prosjekterende-Over terskel-Åpent anbud|1058a326-85aa-4579-a364-9283654d3a8e;#360;#Anskaffelser:Rådgivere:Prosjekteringsleder/KP-Over terskel-Begrenset anbud|44742739-f39b-4b16-aa29-29b278fd1157;#361;#Anskaffelser:Rådgivere:Prosjekteringsleder/KP-Over terskel-Begrenset forhandling|53db6223-852e-4f9e-9753-198de59097b2;#362;#Anskaffelser:Rådgivere:Prosjekteringsleder/KP-Over terskel-Åpent anbud|3e6ae6c5-d4f6-4030-b580-e33521569ce6;#364;#Anskaffelser:Rådgivere:Uavhengig kontrollør-Over terskel-Begrenset anbud|965f479b-4c98-4f79-9617-e86c6dde299c;#366;#Anskaffelser:Rådgivere:Uavhengig kontrollør-Over terskel-Begrenset forhandling|741a82e5-2285-4d17-ab67-f4a493037f3a;#367;#Anskaffelser:Rådgivere:Uavhengig kontrollør-Over terskel-Åpent anbud|a0c14790-e0ca-48b6-8c77-122dbe23fcba;#376;#Anskaffelser:Varer og tjenester:FoU-Over terskel-Begrenset anbud|41489c4f-04ab-4fee-8dbf-9587c21cafa8;#375;#Anskaffelser:Varer og tjenester:FoU-Over terskel-Begrenset forhandling|af1e0700-9d9a-48da-8f2d-7a3aa5d376a1;#377;#Anskaffelser:Varer og tjenester:FoU-Over terskel-Åpent anbud|d4f13dd8-396f-4b36-8f36-c1bddb102448;#380;#Anskaffelser:Varer og tjenester:Håndverker-Over terksel-Begrenset anbud|bd56995c-2975-4dcc-b514-ebb52579e4a2;#381;#Anskaffelser:Varer og tjenester:Håndverker-Over terksel-Begrenset forhandling|aaf40005-49b6-46d8-a07a-af988cbeb987;#382;#Anskaffelser:Varer og tjenester:Håndverker-Over terksel-Åpent anbud|b1c1efaf-350f-44de-ad93-7952a9a8346f;#385;#Anskaffelser:Varer og tjenester:Renhold-Over terskel-Begrenset anbud|c7a6a258-306c-4110-b298-6992a241a413;#386;#Anskaffelser:Varer og tjenester:Renhold-Over terskel-Begrenset forhandling|374ca90c-c139-42c8-9c96-d69341e72f34;#387;#Anskaffelser:Varer og tjenester:Renhold-Over terskel-Åpent anbud|37e5f547-ccff-4536-b52a-c12a5c269547;#390;#Anskaffelser:Varer og tjenester:Større varer-Over terskel-Begrenset anbud|88d3835b-3186-4fe9-ab50-60ca0a45b49e;#391;#Anskaffelser:Varer og tjenester:Større varer-Over terskel-Begrenset forhandling|ee5a6c66-cfd8-42c1-8dbc-4eec14fc3df8;#392;#Anskaffelser:Varer og tjenester:Større varer-Over terskel-Åpent anbud|ae4006a6-a0f4-4912-a11c-21f645ab07bb;#844;#Samspill-Over terskel-Begrenset anbud|6480e1b7-0dd8-458a-ba32-2cc4e6fe27e5;#846;#Samspill-Over terskel-Begrenset forhandling|2fd7d82b-c776-4ad5-9bdb-1bd17b0d597a;#848;#Samspill-Over terskel-Åpent anbud|04b938a4-83e9-442e-8908-e40fe1b0ac19</vt:lpwstr>
  </property>
  <property fmtid="{D5CDD505-2E9C-101B-9397-08002B2CF9AE}" pid="9" name="z478">
    <vt:lpwstr>43</vt:lpwstr>
  </property>
  <property fmtid="{D5CDD505-2E9C-101B-9397-08002B2CF9AE}" pid="10" name="Anskaffelseskategori">
    <vt:lpwstr>458;#Konkurransegrunnlag|7cf2bc49-c0f8-4d4e-bde7-5f76a5d2da55</vt:lpwstr>
  </property>
  <property fmtid="{D5CDD505-2E9C-101B-9397-08002B2CF9AE}" pid="11" name="MediaServiceImageTags">
    <vt:lpwstr/>
  </property>
</Properties>
</file>